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D3" w:rsidRPr="00C9260A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9A1AD3" w:rsidRDefault="009A1AD3" w:rsidP="009A1AD3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555A0F">
        <w:rPr>
          <w:rFonts w:ascii="Arial" w:hAnsi="Arial" w:cs="Arial"/>
          <w:b/>
          <w:u w:val="single"/>
        </w:rPr>
        <w:t>03/25-26</w:t>
      </w: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11450" w:type="dxa"/>
        <w:tblInd w:w="-1035" w:type="dxa"/>
        <w:tblLook w:val="04A0"/>
      </w:tblPr>
      <w:tblGrid>
        <w:gridCol w:w="1301"/>
        <w:gridCol w:w="1307"/>
        <w:gridCol w:w="5039"/>
        <w:gridCol w:w="995"/>
        <w:gridCol w:w="1644"/>
        <w:gridCol w:w="1164"/>
      </w:tblGrid>
      <w:tr w:rsidR="001B1E4C" w:rsidRPr="001B1E4C" w:rsidTr="001B1E4C">
        <w:trPr>
          <w:trHeight w:val="63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G17"/>
            <w:r w:rsidRPr="001B1E4C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  <w:bookmarkEnd w:id="0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E4C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E4C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E4C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E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E4C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1B1E4C" w:rsidRPr="001B1E4C" w:rsidTr="001B1E4C">
        <w:trPr>
          <w:trHeight w:val="1477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 xml:space="preserve">Providing of 1No. Additional 5MVA PTR to the existing 1X5MVA PTR thus making total capacity of 2X5MVA PTRs at 33/11KV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Jukal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Sub-station in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Shapoor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section of Shamshabad sub-division of Rajendranagar Division of Rajendranagar Circle under T&amp;D PTR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Augmetation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works(Summer action Plan)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1,50,426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DE/Const./RJNR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3008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T-2421-70-06-01-01-003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1E4C" w:rsidRPr="001B1E4C" w:rsidTr="001B1E4C">
        <w:trPr>
          <w:trHeight w:val="886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Providing of House Keeping &amp; Maintenance of Circle Office Building Rajendranagar Circle for the period from July 2025 to March 2026.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2,49,971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EE/Civil/RR Zone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4999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943100000324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1E4C" w:rsidRPr="001B1E4C" w:rsidTr="001B1E4C">
        <w:trPr>
          <w:trHeight w:val="1181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Reserved for SC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 xml:space="preserve">Providing of </w:t>
            </w:r>
            <w:proofErr w:type="gramStart"/>
            <w:r w:rsidRPr="001B1E4C">
              <w:rPr>
                <w:rFonts w:ascii="Calibri" w:eastAsia="Times New Roman" w:hAnsi="Calibri" w:cs="Calibri"/>
                <w:color w:val="000000"/>
              </w:rPr>
              <w:t>Housekeeping  and</w:t>
            </w:r>
            <w:proofErr w:type="gram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Maintenance of Divisional Engineer/ Operation, Kandukur and ERO Office at 33/11KV SS Kandukur of Kandukur Division in Rajendranagar circle for the period from July 2025 to March 2026.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3,42,205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EE/Civil/RR Zone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6844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943100000325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1E4C" w:rsidRPr="001B1E4C" w:rsidTr="001B1E4C">
        <w:trPr>
          <w:trHeight w:val="1225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 xml:space="preserve">Providing of Housekeeping  and Maintenance for MRT  Division office building &amp; ADE HT&amp; LT Office building at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Gaganphad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of Rajendranagar Division in Rajendranagar Circle for the period from July 2025 to March 2026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1,81,279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EE/Civil/RR Zone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3625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943100000326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1E4C" w:rsidRPr="001B1E4C" w:rsidTr="001B1E4C">
        <w:trPr>
          <w:trHeight w:val="1329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 xml:space="preserve">Providing of Housekeeping and Maintenance of Shadnagar Division office building at 33/11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kv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Shadnagar SS in Rajendranagar Circle for the period from July 2025 to March 2026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1,87,920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EE/Civil/RR Zone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3758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943100000327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1E4C" w:rsidRPr="001B1E4C" w:rsidTr="001B1E4C">
        <w:trPr>
          <w:trHeight w:val="886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 xml:space="preserve">Providing of House Keeping &amp; Maintenance for ERO Office, CSC Building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Gaganphad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at Shivarampally of Rajendranagar Circle for the period from July 2025 to March 2026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1,81,064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EE/Civil/RR Zone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3621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943100000328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1E4C" w:rsidRPr="001B1E4C" w:rsidTr="001B1E4C">
        <w:trPr>
          <w:trHeight w:val="886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Reserved for ST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Providing of Housekeeping and Maintenance of Shadnagar ERO building in Shadnagar Division of Rajendranagar Circle for the period from July 2025 to March 2026.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1,54,907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EE/Civil/RR Zone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3098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943100000329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1E4C" w:rsidRPr="001B1E4C" w:rsidTr="001B1E4C">
        <w:trPr>
          <w:trHeight w:val="2067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03/25-26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B1E4C">
              <w:rPr>
                <w:rFonts w:ascii="Calibri" w:eastAsia="Times New Roman" w:hAnsi="Calibri" w:cs="Calibri"/>
              </w:rPr>
              <w:t>General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 xml:space="preserve">Extension of supply for providing 11 No new connections (3-Ph each 15KW) making a total load of 165KW to 8 No Elevators, 2 </w:t>
            </w:r>
            <w:proofErr w:type="gramStart"/>
            <w:r w:rsidRPr="001B1E4C">
              <w:rPr>
                <w:rFonts w:ascii="Calibri" w:eastAsia="Times New Roman" w:hAnsi="Calibri" w:cs="Calibri"/>
                <w:color w:val="000000"/>
              </w:rPr>
              <w:t>No  water</w:t>
            </w:r>
            <w:proofErr w:type="gram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sump &amp; 1 No STP on request of Executive Engineer GHMC HYD for 2BHK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Mansanpally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-II Housing Scheme at </w:t>
            </w:r>
            <w:proofErr w:type="spellStart"/>
            <w:r w:rsidRPr="001B1E4C">
              <w:rPr>
                <w:rFonts w:ascii="Calibri" w:eastAsia="Times New Roman" w:hAnsi="Calibri" w:cs="Calibri"/>
                <w:color w:val="000000"/>
              </w:rPr>
              <w:t>Mansanpally</w:t>
            </w:r>
            <w:proofErr w:type="spellEnd"/>
            <w:r w:rsidRPr="001B1E4C">
              <w:rPr>
                <w:rFonts w:ascii="Calibri" w:eastAsia="Times New Roman" w:hAnsi="Calibri" w:cs="Calibri"/>
                <w:color w:val="000000"/>
              </w:rPr>
              <w:t xml:space="preserve"> Village(in Sy.No.140)(MAHESHWARAM CONSTITUENCY) in Maheshwaram Mandal of Mamidipally Sub Division in Kandukur Division of Rajendranagar Circle.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72727"/>
              </w:rPr>
            </w:pPr>
            <w:r w:rsidRPr="001B1E4C">
              <w:rPr>
                <w:rFonts w:ascii="Calibri" w:eastAsia="Times New Roman" w:hAnsi="Calibri" w:cs="Calibri"/>
                <w:color w:val="272727"/>
              </w:rPr>
              <w:t>1,09,430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DE/Const./RJNR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C" w:rsidRPr="001B1E4C" w:rsidRDefault="001B1E4C" w:rsidP="00DC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2188</w:t>
            </w:r>
          </w:p>
        </w:tc>
      </w:tr>
      <w:tr w:rsidR="001B1E4C" w:rsidRPr="001B1E4C" w:rsidTr="001B1E4C">
        <w:trPr>
          <w:trHeight w:val="29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E4C">
              <w:rPr>
                <w:rFonts w:ascii="Calibri" w:eastAsia="Times New Roman" w:hAnsi="Calibri" w:cs="Calibri"/>
                <w:color w:val="000000"/>
              </w:rPr>
              <w:t>F-2024-70-06-01-02-001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272727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E4C" w:rsidRPr="001B1E4C" w:rsidRDefault="001B1E4C" w:rsidP="001B1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9A1AD3" w:rsidRDefault="009A1AD3" w:rsidP="009A1AD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9A1AD3" w:rsidTr="00BB235D">
        <w:trPr>
          <w:trHeight w:val="637"/>
        </w:trPr>
        <w:tc>
          <w:tcPr>
            <w:tcW w:w="10980" w:type="dxa"/>
          </w:tcPr>
          <w:p w:rsidR="009A1AD3" w:rsidRDefault="009A1AD3" w:rsidP="00A84191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lastRenderedPageBreak/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Pr="00F313C4">
              <w:rPr>
                <w:rFonts w:ascii="Arial" w:hAnsi="Arial" w:cs="Arial"/>
              </w:rPr>
              <w:t xml:space="preserve"> Sales from </w:t>
            </w:r>
            <w:r w:rsidR="00A84191">
              <w:rPr>
                <w:rFonts w:ascii="Arial" w:hAnsi="Arial" w:cs="Arial"/>
              </w:rPr>
              <w:t>24.06.2025</w:t>
            </w:r>
            <w:r w:rsidRPr="00215D0C">
              <w:rPr>
                <w:rFonts w:ascii="Arial" w:hAnsi="Arial" w:cs="Arial"/>
              </w:rPr>
              <w:t xml:space="preserve"> to </w:t>
            </w:r>
            <w:r w:rsidR="00A84191">
              <w:rPr>
                <w:rFonts w:ascii="Arial" w:hAnsi="Arial" w:cs="Arial"/>
              </w:rPr>
              <w:t>30.06.2025</w:t>
            </w:r>
            <w:r>
              <w:rPr>
                <w:rFonts w:ascii="Arial" w:hAnsi="Arial" w:cs="Arial"/>
              </w:rPr>
              <w:t xml:space="preserve"> </w:t>
            </w:r>
            <w:r w:rsidRPr="00215D0C">
              <w:rPr>
                <w:rFonts w:ascii="Arial" w:hAnsi="Arial" w:cs="Arial"/>
              </w:rPr>
              <w:t>and</w:t>
            </w:r>
            <w:r w:rsidRPr="00F313C4">
              <w:rPr>
                <w:rFonts w:ascii="Arial" w:hAnsi="Arial" w:cs="Arial"/>
              </w:rPr>
              <w:t xml:space="preserve"> last date of submission is </w:t>
            </w:r>
            <w:r w:rsidR="00A84191">
              <w:rPr>
                <w:rFonts w:ascii="Arial" w:hAnsi="Arial" w:cs="Arial"/>
              </w:rPr>
              <w:t>01.07.2025</w:t>
            </w:r>
            <w:r>
              <w:rPr>
                <w:rFonts w:ascii="Arial" w:hAnsi="Arial" w:cs="Arial"/>
              </w:rPr>
              <w:t xml:space="preserve"> </w:t>
            </w:r>
            <w:r w:rsidRPr="00146493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15</w:t>
            </w:r>
            <w:r w:rsidRPr="00146493">
              <w:rPr>
                <w:rFonts w:ascii="Arial" w:hAnsi="Arial" w:cs="Arial"/>
              </w:rPr>
              <w:t xml:space="preserve">:00 hrs and Opening on </w:t>
            </w:r>
            <w:r w:rsidR="00A84191">
              <w:rPr>
                <w:rFonts w:ascii="Arial" w:hAnsi="Arial" w:cs="Arial"/>
              </w:rPr>
              <w:t>01.07.2025</w:t>
            </w:r>
            <w:r>
              <w:rPr>
                <w:rFonts w:ascii="Arial" w:hAnsi="Arial" w:cs="Arial"/>
              </w:rPr>
              <w:t xml:space="preserve"> </w:t>
            </w:r>
            <w:r w:rsidRPr="00146493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16</w:t>
            </w:r>
            <w:r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9A1AD3" w:rsidTr="00BB235D">
        <w:trPr>
          <w:trHeight w:val="478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9A1AD3" w:rsidTr="00BB235D">
        <w:trPr>
          <w:trHeight w:val="257"/>
        </w:trPr>
        <w:tc>
          <w:tcPr>
            <w:tcW w:w="10980" w:type="dxa"/>
          </w:tcPr>
          <w:p w:rsidR="009A1AD3" w:rsidRDefault="009A1AD3" w:rsidP="00BB235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No:  040-23431236.</w:t>
      </w: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9A1AD3" w:rsidRDefault="009A1AD3" w:rsidP="009A1AD3">
      <w:pPr>
        <w:pStyle w:val="NoSpacing"/>
        <w:jc w:val="both"/>
        <w:rPr>
          <w:rFonts w:ascii="Arial" w:hAnsi="Arial" w:cs="Arial"/>
        </w:rPr>
      </w:pPr>
    </w:p>
    <w:p w:rsidR="00124ADA" w:rsidRDefault="00124ADA" w:rsidP="009A1AD3">
      <w:pPr>
        <w:pStyle w:val="NoSpacing"/>
        <w:jc w:val="both"/>
        <w:rPr>
          <w:rFonts w:ascii="Arial" w:hAnsi="Arial" w:cs="Arial"/>
        </w:rPr>
      </w:pPr>
    </w:p>
    <w:p w:rsidR="00124ADA" w:rsidRDefault="00124ADA" w:rsidP="009A1AD3">
      <w:pPr>
        <w:pStyle w:val="NoSpacing"/>
        <w:jc w:val="both"/>
        <w:rPr>
          <w:rFonts w:ascii="Arial" w:hAnsi="Arial" w:cs="Arial"/>
        </w:rPr>
      </w:pPr>
    </w:p>
    <w:p w:rsidR="009A1AD3" w:rsidRPr="008F0159" w:rsidRDefault="009A1AD3" w:rsidP="009A1AD3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9A1AD3" w:rsidRPr="00AA7755" w:rsidRDefault="009A1AD3" w:rsidP="009A1AD3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to:</w:t>
      </w:r>
    </w:p>
    <w:p w:rsidR="009A1AD3" w:rsidRDefault="009A1AD3" w:rsidP="009A1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9A1AD3" w:rsidRDefault="009A1AD3" w:rsidP="009A1A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89E"/>
    <w:rsid w:val="00124ADA"/>
    <w:rsid w:val="00131C6C"/>
    <w:rsid w:val="00146493"/>
    <w:rsid w:val="00146605"/>
    <w:rsid w:val="0015004B"/>
    <w:rsid w:val="00150E5B"/>
    <w:rsid w:val="00163D68"/>
    <w:rsid w:val="0017360E"/>
    <w:rsid w:val="00177079"/>
    <w:rsid w:val="00194360"/>
    <w:rsid w:val="001B1E4C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2F0E"/>
    <w:rsid w:val="003643EF"/>
    <w:rsid w:val="00367BD0"/>
    <w:rsid w:val="00381911"/>
    <w:rsid w:val="00383798"/>
    <w:rsid w:val="003A3C0B"/>
    <w:rsid w:val="003E1039"/>
    <w:rsid w:val="003F4A61"/>
    <w:rsid w:val="003F537D"/>
    <w:rsid w:val="004129B9"/>
    <w:rsid w:val="00436508"/>
    <w:rsid w:val="00461C98"/>
    <w:rsid w:val="0047322A"/>
    <w:rsid w:val="004733DB"/>
    <w:rsid w:val="004770A2"/>
    <w:rsid w:val="00480DA5"/>
    <w:rsid w:val="004814AD"/>
    <w:rsid w:val="004833DC"/>
    <w:rsid w:val="00492278"/>
    <w:rsid w:val="00495135"/>
    <w:rsid w:val="004A7C02"/>
    <w:rsid w:val="004B509C"/>
    <w:rsid w:val="004C4603"/>
    <w:rsid w:val="004D0AE9"/>
    <w:rsid w:val="004E4954"/>
    <w:rsid w:val="005055D5"/>
    <w:rsid w:val="00510B91"/>
    <w:rsid w:val="00513930"/>
    <w:rsid w:val="005163C0"/>
    <w:rsid w:val="005230AD"/>
    <w:rsid w:val="00555A0F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32389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1AD3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543F8"/>
    <w:rsid w:val="00A6044C"/>
    <w:rsid w:val="00A65744"/>
    <w:rsid w:val="00A84191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0673B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0EFD"/>
    <w:rsid w:val="00C73007"/>
    <w:rsid w:val="00C73436"/>
    <w:rsid w:val="00C740A3"/>
    <w:rsid w:val="00C77815"/>
    <w:rsid w:val="00C84C8D"/>
    <w:rsid w:val="00C87B98"/>
    <w:rsid w:val="00C9260A"/>
    <w:rsid w:val="00CA2087"/>
    <w:rsid w:val="00CB00F2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A5EF0"/>
    <w:rsid w:val="00DB3AC5"/>
    <w:rsid w:val="00DB642D"/>
    <w:rsid w:val="00DC1124"/>
    <w:rsid w:val="00DC3C32"/>
    <w:rsid w:val="00DF09BB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80F2-E95A-41A5-B028-ECD1DE34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45</cp:revision>
  <cp:lastPrinted>2025-06-03T06:21:00Z</cp:lastPrinted>
  <dcterms:created xsi:type="dcterms:W3CDTF">2025-01-08T07:47:00Z</dcterms:created>
  <dcterms:modified xsi:type="dcterms:W3CDTF">2025-06-23T16:19:00Z</dcterms:modified>
</cp:coreProperties>
</file>